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MODELLO D6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Spett.le </w:t>
      </w:r>
    </w:p>
    <w:p w:rsidR="00000000" w:rsidDel="00000000" w:rsidP="00000000" w:rsidRDefault="00000000" w:rsidRPr="00000000" w14:paraId="00000004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Pugliapromozione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Piazza Aldo Moro 33/a</w:t>
      </w:r>
    </w:p>
    <w:p w:rsidR="00000000" w:rsidDel="00000000" w:rsidP="00000000" w:rsidRDefault="00000000" w:rsidRPr="00000000" w14:paraId="00000006">
      <w:pPr>
        <w:ind w:left="6372" w:firstLine="0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70121 - Bari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AUTOCERTIFICAZIONE ANTIMAFIA (art. 88 co. 4-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bis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 art. 89 D. Lgs. 159/2011)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sostitutiva di certificazione e di atto notorio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(artt. 46 D.P.R. 28.12.2000 n. 445)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__________________________________________________ nato/a a __________________________________________________________il____________, residente a_______________________________________________________________________________via_________________________________________________________________ n. _____ codice fiscale _________________________ documento n° ____________________ rilasciato da ______________________________________________________ in data ________________ in qualità di __________________________________dell’ass./società ________________________________________________________________________________ codice fiscale/partita IVA __________________________avente la sede in ___________________________________________________________________ prov ________ indirizzo ______________________________________________________________________ PEC________________________________,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1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consapevole delle sanzioni penali richiamate dall’art. 76 del DPR 445/00 in caso di dichiarazioni mendaci;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1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e per gli effetti degli artt. 46 e 47 del citato DPR 445/00;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1" w:hanging="36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sotto la propria responsabilità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 I C H I A R 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della vigente normativa antimafia, che nei propri confronti non sussistono le cause di divieto, di decadenza o di sospensione previste dalla normativa vigente.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dichiara inoltre di essere a conoscenza dell’informativa sulla privacy ai sensi del GDPR  -Regolamento Generale sulla Protezione dei Dati UE - 2016/679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Data_________________________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legale rappresentante dell’Azienda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(firma digitale del legale rappresentante)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even"/>
      <w:pgSz w:h="16838" w:w="11906" w:orient="portrait"/>
      <w:pgMar w:bottom="1134" w:top="1418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before="542" w:line="240" w:lineRule="atLeast"/>
      <w:ind w:leftChars="-1" w:rightChars="0" w:firstLine="7797" w:firstLineChars="-1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Calibri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next w:val="Titolo1Carattere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Titolo5Carattere">
    <w:name w:val="Titolo 5 Carattere"/>
    <w:next w:val="Titolo5Carattere"/>
    <w:autoRedefine w:val="0"/>
    <w:hidden w:val="0"/>
    <w:qFormat w:val="0"/>
    <w:rPr>
      <w:rFonts w:ascii="Calibri" w:cs="Times New Roman" w:eastAsia="Times New Roman" w:hAnsi="Calibri"/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Numeropagina">
    <w:name w:val="Numero pagina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autoSpaceDE w:val="0"/>
      <w:autoSpaceDN w:val="0"/>
      <w:spacing w:line="360" w:lineRule="auto"/>
      <w:ind w:left="284" w:leftChars="-1" w:rightChars="0" w:hanging="284" w:firstLineChars="-1"/>
      <w:jc w:val="both"/>
      <w:textDirection w:val="btLr"/>
      <w:textAlignment w:val="top"/>
      <w:outlineLvl w:val="0"/>
    </w:pPr>
    <w:rPr>
      <w:rFonts w:ascii="Courier New" w:hAnsi="Courier New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rFonts w:ascii="Courier New" w:cs="Courier New" w:hAnsi="Courier New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xN3aTrrt+/Z7VYWqL6Tlcri53A==">CgMxLjA4AHIhMUkydFkxTUlJb0F5SWFnc1VucWE5bzM4M2pqWGhGNG5T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2023-11-10T19:17:00Z</dcterms:created>
  <dc:creator>Area Tutela Ambiente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~PathTesto">
    <vt:lpwstr>D:\AUTOCERTIFICAZIONE MODELLO.doc</vt:lpwstr>
  </property>
  <property fmtid="{D5CDD505-2E9C-101B-9397-08002B2CF9AE}" pid="3" name="WG~Modo">
    <vt:lpwstr>2</vt:lpwstr>
  </property>
  <property fmtid="{D5CDD505-2E9C-101B-9397-08002B2CF9AE}" pid="4" name="WG~TipoTesto">
    <vt:lpwstr>0</vt:lpwstr>
  </property>
  <property fmtid="{D5CDD505-2E9C-101B-9397-08002B2CF9AE}" pid="5" name="WG~ConFormato">
    <vt:lpwstr>true</vt:lpwstr>
  </property>
  <property fmtid="{D5CDD505-2E9C-101B-9397-08002B2CF9AE}" pid="6" name="WG~Ambito">
    <vt:lpwstr>0</vt:lpwstr>
  </property>
  <property fmtid="{D5CDD505-2E9C-101B-9397-08002B2CF9AE}" pid="7" name="WG~SolaLettura">
    <vt:lpwstr>0</vt:lpwstr>
  </property>
  <property fmtid="{D5CDD505-2E9C-101B-9397-08002B2CF9AE}" pid="8" name="WG~ModoNote">
    <vt:lpwstr>0</vt:lpwstr>
  </property>
</Properties>
</file>